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9994" w14:textId="77777777" w:rsidR="000D5BE4" w:rsidRPr="00D840A3" w:rsidRDefault="00D31165">
      <w:pPr>
        <w:pStyle w:val="Title"/>
        <w:rPr>
          <w:sz w:val="48"/>
          <w:szCs w:val="48"/>
        </w:rPr>
      </w:pPr>
      <w:r w:rsidRPr="00D840A3">
        <w:rPr>
          <w:noProof/>
          <w:sz w:val="48"/>
          <w:szCs w:val="48"/>
        </w:rPr>
        <w:drawing>
          <wp:anchor distT="0" distB="0" distL="0" distR="0" simplePos="0" relativeHeight="251658240" behindDoc="0" locked="0" layoutInCell="1" allowOverlap="1" wp14:anchorId="391FD8E7" wp14:editId="15D0EDBD">
            <wp:simplePos x="0" y="0"/>
            <wp:positionH relativeFrom="page">
              <wp:posOffset>701040</wp:posOffset>
            </wp:positionH>
            <wp:positionV relativeFrom="paragraph">
              <wp:posOffset>535800</wp:posOffset>
            </wp:positionV>
            <wp:extent cx="5280934" cy="7972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934" cy="79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40A3">
        <w:rPr>
          <w:color w:val="17355D"/>
          <w:sz w:val="48"/>
          <w:szCs w:val="48"/>
        </w:rPr>
        <w:t>Job</w:t>
      </w:r>
      <w:r w:rsidRPr="00D840A3">
        <w:rPr>
          <w:color w:val="17355D"/>
          <w:spacing w:val="7"/>
          <w:sz w:val="48"/>
          <w:szCs w:val="48"/>
        </w:rPr>
        <w:t xml:space="preserve"> </w:t>
      </w:r>
      <w:r w:rsidRPr="00D840A3">
        <w:rPr>
          <w:color w:val="17355D"/>
          <w:spacing w:val="-2"/>
          <w:sz w:val="48"/>
          <w:szCs w:val="48"/>
        </w:rPr>
        <w:t>Description</w:t>
      </w:r>
    </w:p>
    <w:p w14:paraId="2208A932" w14:textId="77777777" w:rsidR="000D5BE4" w:rsidRDefault="000D5BE4">
      <w:pPr>
        <w:pStyle w:val="BodyText"/>
        <w:rPr>
          <w:rFonts w:ascii="Nimbus Sans L"/>
        </w:rPr>
      </w:pPr>
    </w:p>
    <w:p w14:paraId="414FA241" w14:textId="77777777" w:rsidR="000D5BE4" w:rsidRDefault="000D5BE4">
      <w:pPr>
        <w:pStyle w:val="BodyText"/>
        <w:rPr>
          <w:rFonts w:ascii="Nimbus Sans L"/>
        </w:rPr>
      </w:pPr>
    </w:p>
    <w:p w14:paraId="27106F35" w14:textId="77777777" w:rsidR="000D5BE4" w:rsidRDefault="000D5BE4">
      <w:pPr>
        <w:pStyle w:val="BodyText"/>
        <w:rPr>
          <w:rFonts w:ascii="Nimbus Sans L"/>
        </w:rPr>
      </w:pPr>
    </w:p>
    <w:p w14:paraId="3C8704B1" w14:textId="77777777" w:rsidR="000D5BE4" w:rsidRDefault="000D5BE4">
      <w:pPr>
        <w:rPr>
          <w:rFonts w:ascii="Nimbus Sans L"/>
        </w:rPr>
        <w:sectPr w:rsidR="000D5BE4">
          <w:type w:val="continuous"/>
          <w:pgSz w:w="12240" w:h="15840"/>
          <w:pgMar w:top="1820" w:right="1380" w:bottom="280" w:left="920" w:header="720" w:footer="720" w:gutter="0"/>
          <w:cols w:space="720"/>
        </w:sectPr>
      </w:pPr>
    </w:p>
    <w:p w14:paraId="22CBDC3C" w14:textId="77777777" w:rsidR="000D5BE4" w:rsidRPr="00D840A3" w:rsidRDefault="00D31165">
      <w:pPr>
        <w:spacing w:before="84"/>
        <w:ind w:left="160"/>
        <w:rPr>
          <w:b/>
          <w:sz w:val="36"/>
          <w:szCs w:val="36"/>
        </w:rPr>
      </w:pPr>
      <w:r w:rsidRPr="00D840A3">
        <w:rPr>
          <w:b/>
          <w:color w:val="17365D"/>
          <w:w w:val="80"/>
          <w:sz w:val="36"/>
          <w:szCs w:val="36"/>
        </w:rPr>
        <w:t>Job</w:t>
      </w:r>
      <w:r w:rsidRPr="00D840A3">
        <w:rPr>
          <w:color w:val="17365D"/>
          <w:spacing w:val="-4"/>
          <w:w w:val="85"/>
          <w:sz w:val="36"/>
          <w:szCs w:val="36"/>
        </w:rPr>
        <w:t xml:space="preserve"> </w:t>
      </w:r>
      <w:r w:rsidRPr="00D840A3">
        <w:rPr>
          <w:b/>
          <w:color w:val="17365D"/>
          <w:spacing w:val="-2"/>
          <w:w w:val="85"/>
          <w:sz w:val="36"/>
          <w:szCs w:val="36"/>
        </w:rPr>
        <w:t>Title:</w:t>
      </w:r>
    </w:p>
    <w:p w14:paraId="53FA3483" w14:textId="77777777" w:rsidR="00D840A3" w:rsidRDefault="00D840A3">
      <w:pPr>
        <w:ind w:left="160"/>
        <w:rPr>
          <w:b/>
          <w:color w:val="17365D"/>
          <w:w w:val="80"/>
        </w:rPr>
      </w:pPr>
    </w:p>
    <w:p w14:paraId="3CAF48E0" w14:textId="77777777" w:rsidR="00D840A3" w:rsidRDefault="00D840A3">
      <w:pPr>
        <w:ind w:left="160"/>
        <w:rPr>
          <w:b/>
          <w:color w:val="17365D"/>
          <w:w w:val="80"/>
        </w:rPr>
      </w:pPr>
    </w:p>
    <w:p w14:paraId="240D5D55" w14:textId="40BD63ED" w:rsidR="000D5BE4" w:rsidRPr="00D840A3" w:rsidRDefault="00D31165" w:rsidP="00D840A3">
      <w:pPr>
        <w:ind w:left="160" w:right="-582"/>
        <w:rPr>
          <w:b/>
          <w:sz w:val="36"/>
          <w:szCs w:val="36"/>
        </w:rPr>
      </w:pPr>
      <w:r w:rsidRPr="00D840A3">
        <w:rPr>
          <w:b/>
          <w:color w:val="17365D"/>
          <w:w w:val="80"/>
          <w:sz w:val="36"/>
          <w:szCs w:val="36"/>
        </w:rPr>
        <w:t>Job</w:t>
      </w:r>
      <w:r w:rsidRPr="00D840A3">
        <w:rPr>
          <w:color w:val="17365D"/>
          <w:spacing w:val="-14"/>
          <w:sz w:val="36"/>
          <w:szCs w:val="36"/>
        </w:rPr>
        <w:t xml:space="preserve"> </w:t>
      </w:r>
      <w:r w:rsidRPr="00D840A3">
        <w:rPr>
          <w:b/>
          <w:color w:val="17365D"/>
          <w:spacing w:val="-2"/>
          <w:w w:val="75"/>
          <w:sz w:val="36"/>
          <w:szCs w:val="36"/>
        </w:rPr>
        <w:t>Description:</w:t>
      </w:r>
    </w:p>
    <w:p w14:paraId="2FC25635" w14:textId="175F2A3B" w:rsidR="000D5BE4" w:rsidRDefault="00D31165" w:rsidP="00D840A3">
      <w:pPr>
        <w:spacing w:before="87"/>
        <w:rPr>
          <w:rFonts w:ascii="Nimbus Sans L"/>
          <w:b/>
          <w:color w:val="17355D"/>
          <w:spacing w:val="-2"/>
          <w:sz w:val="32"/>
          <w:szCs w:val="32"/>
        </w:rPr>
      </w:pPr>
      <w:r>
        <w:br w:type="column"/>
      </w:r>
      <w:r w:rsidRPr="00D840A3">
        <w:rPr>
          <w:rFonts w:ascii="Nimbus Sans L"/>
          <w:b/>
          <w:color w:val="17355D"/>
          <w:sz w:val="32"/>
          <w:szCs w:val="32"/>
        </w:rPr>
        <w:t>Account</w:t>
      </w:r>
      <w:r w:rsidRPr="00D840A3">
        <w:rPr>
          <w:rFonts w:ascii="Nimbus Sans L"/>
          <w:b/>
          <w:color w:val="17355D"/>
          <w:spacing w:val="-7"/>
          <w:sz w:val="32"/>
          <w:szCs w:val="32"/>
        </w:rPr>
        <w:t xml:space="preserve"> </w:t>
      </w:r>
      <w:r w:rsidRPr="00D840A3">
        <w:rPr>
          <w:rFonts w:ascii="Nimbus Sans L"/>
          <w:b/>
          <w:color w:val="17355D"/>
          <w:sz w:val="32"/>
          <w:szCs w:val="32"/>
        </w:rPr>
        <w:t>Service</w:t>
      </w:r>
      <w:r w:rsidRPr="00D840A3">
        <w:rPr>
          <w:rFonts w:ascii="Nimbus Sans L"/>
          <w:b/>
          <w:color w:val="17355D"/>
          <w:spacing w:val="-7"/>
          <w:sz w:val="32"/>
          <w:szCs w:val="32"/>
        </w:rPr>
        <w:t xml:space="preserve"> </w:t>
      </w:r>
      <w:r w:rsidRPr="00D840A3">
        <w:rPr>
          <w:rFonts w:ascii="Nimbus Sans L"/>
          <w:b/>
          <w:color w:val="17355D"/>
          <w:spacing w:val="-2"/>
          <w:sz w:val="32"/>
          <w:szCs w:val="32"/>
        </w:rPr>
        <w:t>Representative</w:t>
      </w:r>
    </w:p>
    <w:p w14:paraId="38E3E32A" w14:textId="77777777" w:rsidR="00D840A3" w:rsidRPr="00D840A3" w:rsidRDefault="00D840A3" w:rsidP="00D840A3">
      <w:pPr>
        <w:spacing w:before="87"/>
        <w:rPr>
          <w:rFonts w:ascii="Nimbus Sans L"/>
          <w:b/>
          <w:sz w:val="32"/>
          <w:szCs w:val="32"/>
        </w:rPr>
      </w:pPr>
    </w:p>
    <w:p w14:paraId="4D71EEF1" w14:textId="77777777" w:rsidR="000D5BE4" w:rsidRDefault="000D5BE4">
      <w:pPr>
        <w:pStyle w:val="BodyText"/>
        <w:spacing w:before="8"/>
        <w:rPr>
          <w:rFonts w:ascii="Nimbus Sans L"/>
          <w:b/>
        </w:rPr>
      </w:pPr>
    </w:p>
    <w:p w14:paraId="1ACEAD6F" w14:textId="77777777" w:rsidR="00D840A3" w:rsidRDefault="00D840A3">
      <w:pPr>
        <w:spacing w:before="1" w:line="304" w:lineRule="auto"/>
        <w:ind w:left="160" w:right="1435"/>
        <w:rPr>
          <w:rFonts w:ascii="New serif" w:hAnsi="New serif"/>
          <w:w w:val="80"/>
          <w:sz w:val="24"/>
          <w:szCs w:val="24"/>
        </w:rPr>
      </w:pPr>
    </w:p>
    <w:p w14:paraId="26E87C87" w14:textId="031013A7" w:rsidR="000D5BE4" w:rsidRPr="00D840A3" w:rsidRDefault="00D31165" w:rsidP="00D840A3">
      <w:pPr>
        <w:spacing w:before="1" w:line="304" w:lineRule="auto"/>
        <w:ind w:left="160" w:right="1435"/>
        <w:rPr>
          <w:rFonts w:ascii="New serif" w:hAnsi="New serif"/>
          <w:sz w:val="32"/>
          <w:szCs w:val="32"/>
        </w:rPr>
      </w:pPr>
      <w:r w:rsidRPr="00D840A3">
        <w:rPr>
          <w:rFonts w:ascii="New serif" w:hAnsi="New serif"/>
          <w:w w:val="80"/>
          <w:sz w:val="32"/>
          <w:szCs w:val="32"/>
        </w:rPr>
        <w:t>This position reports to the Business Operations Director and interfaces with company managers and staff. Eco Scapes is</w:t>
      </w:r>
    </w:p>
    <w:p w14:paraId="3FFE0CE0" w14:textId="286CAADB" w:rsidR="000D5BE4" w:rsidRPr="00D840A3" w:rsidRDefault="00D31165" w:rsidP="00D840A3">
      <w:pPr>
        <w:spacing w:before="1" w:line="252" w:lineRule="auto"/>
        <w:ind w:left="161" w:right="234"/>
        <w:rPr>
          <w:rFonts w:ascii="New serif" w:hAnsi="New serif"/>
          <w:sz w:val="32"/>
          <w:szCs w:val="32"/>
        </w:rPr>
      </w:pPr>
      <w:r w:rsidRPr="00D840A3">
        <w:rPr>
          <w:rFonts w:ascii="New serif" w:hAnsi="New serif"/>
          <w:w w:val="80"/>
          <w:sz w:val="32"/>
          <w:szCs w:val="32"/>
        </w:rPr>
        <w:t xml:space="preserve">committed to an employee-orientated, </w:t>
      </w:r>
      <w:r w:rsidR="00D840A3" w:rsidRPr="00D840A3">
        <w:rPr>
          <w:rFonts w:ascii="New serif" w:hAnsi="New serif"/>
          <w:w w:val="80"/>
          <w:sz w:val="32"/>
          <w:szCs w:val="32"/>
        </w:rPr>
        <w:t>high-performance</w:t>
      </w:r>
      <w:r w:rsidRPr="00D840A3">
        <w:rPr>
          <w:rFonts w:ascii="New serif" w:hAnsi="New serif"/>
          <w:w w:val="80"/>
          <w:sz w:val="32"/>
          <w:szCs w:val="32"/>
        </w:rPr>
        <w:t xml:space="preserve"> culture that </w:t>
      </w:r>
      <w:r w:rsidR="00D840A3">
        <w:rPr>
          <w:rFonts w:ascii="New serif" w:hAnsi="New serif"/>
          <w:w w:val="80"/>
          <w:sz w:val="32"/>
          <w:szCs w:val="32"/>
        </w:rPr>
        <w:t xml:space="preserve">emphasize </w:t>
      </w:r>
      <w:r w:rsidRPr="00D840A3">
        <w:rPr>
          <w:rFonts w:ascii="New serif" w:hAnsi="New serif"/>
          <w:w w:val="80"/>
          <w:sz w:val="32"/>
          <w:szCs w:val="32"/>
        </w:rPr>
        <w:t xml:space="preserve">quality, continuous improvement, and the </w:t>
      </w:r>
      <w:r w:rsidRPr="00D840A3">
        <w:rPr>
          <w:rFonts w:ascii="New serif" w:hAnsi="New serif"/>
          <w:w w:val="85"/>
          <w:sz w:val="32"/>
          <w:szCs w:val="32"/>
        </w:rPr>
        <w:t>recr</w:t>
      </w:r>
      <w:r w:rsidRPr="00D840A3">
        <w:rPr>
          <w:rFonts w:ascii="New serif" w:hAnsi="New serif"/>
          <w:w w:val="85"/>
          <w:sz w:val="32"/>
          <w:szCs w:val="32"/>
        </w:rPr>
        <w:t>uitment and</w:t>
      </w:r>
      <w:r w:rsidRPr="00D840A3">
        <w:rPr>
          <w:rFonts w:ascii="New serif" w:hAnsi="New serif"/>
          <w:spacing w:val="-2"/>
          <w:w w:val="85"/>
          <w:sz w:val="32"/>
          <w:szCs w:val="32"/>
        </w:rPr>
        <w:t xml:space="preserve"> </w:t>
      </w:r>
      <w:r w:rsidRPr="00D840A3">
        <w:rPr>
          <w:rFonts w:ascii="New serif" w:hAnsi="New serif"/>
          <w:w w:val="85"/>
          <w:sz w:val="32"/>
          <w:szCs w:val="32"/>
        </w:rPr>
        <w:t>ongoing development</w:t>
      </w:r>
      <w:r w:rsidRPr="00D840A3">
        <w:rPr>
          <w:rFonts w:ascii="New serif" w:hAnsi="New serif"/>
          <w:spacing w:val="-1"/>
          <w:w w:val="85"/>
          <w:sz w:val="32"/>
          <w:szCs w:val="32"/>
        </w:rPr>
        <w:t xml:space="preserve"> </w:t>
      </w:r>
      <w:r w:rsidRPr="00D840A3">
        <w:rPr>
          <w:rFonts w:ascii="New serif" w:hAnsi="New serif"/>
          <w:w w:val="85"/>
          <w:sz w:val="32"/>
          <w:szCs w:val="32"/>
        </w:rPr>
        <w:t>of a</w:t>
      </w:r>
      <w:r w:rsidRPr="00D840A3">
        <w:rPr>
          <w:rFonts w:ascii="New serif" w:hAnsi="New serif"/>
          <w:spacing w:val="-2"/>
          <w:w w:val="85"/>
          <w:sz w:val="32"/>
          <w:szCs w:val="32"/>
        </w:rPr>
        <w:t xml:space="preserve"> </w:t>
      </w:r>
      <w:r w:rsidRPr="00D840A3">
        <w:rPr>
          <w:rFonts w:ascii="New serif" w:hAnsi="New serif"/>
          <w:w w:val="85"/>
          <w:sz w:val="32"/>
          <w:szCs w:val="32"/>
        </w:rPr>
        <w:t>superior</w:t>
      </w:r>
      <w:r w:rsidRPr="00D840A3">
        <w:rPr>
          <w:rFonts w:ascii="New serif" w:hAnsi="New serif"/>
          <w:spacing w:val="-2"/>
          <w:w w:val="85"/>
          <w:sz w:val="32"/>
          <w:szCs w:val="32"/>
        </w:rPr>
        <w:t xml:space="preserve"> </w:t>
      </w:r>
      <w:r w:rsidRPr="00D840A3">
        <w:rPr>
          <w:rFonts w:ascii="New serif" w:hAnsi="New serif"/>
          <w:w w:val="85"/>
          <w:sz w:val="32"/>
          <w:szCs w:val="32"/>
        </w:rPr>
        <w:t>workforce.</w:t>
      </w:r>
    </w:p>
    <w:p w14:paraId="1B866F93" w14:textId="77777777" w:rsidR="000D5BE4" w:rsidRDefault="000D5BE4">
      <w:pPr>
        <w:spacing w:line="252" w:lineRule="auto"/>
        <w:jc w:val="both"/>
      </w:pPr>
    </w:p>
    <w:p w14:paraId="4FFE9356" w14:textId="77777777" w:rsidR="00D840A3" w:rsidRDefault="00D840A3">
      <w:pPr>
        <w:spacing w:line="252" w:lineRule="auto"/>
        <w:jc w:val="both"/>
      </w:pPr>
    </w:p>
    <w:p w14:paraId="1040D24F" w14:textId="0F732928" w:rsidR="00D840A3" w:rsidRDefault="00D840A3">
      <w:pPr>
        <w:spacing w:line="252" w:lineRule="auto"/>
        <w:jc w:val="both"/>
        <w:sectPr w:rsidR="00D840A3">
          <w:type w:val="continuous"/>
          <w:pgSz w:w="12240" w:h="15840"/>
          <w:pgMar w:top="1820" w:right="1380" w:bottom="280" w:left="920" w:header="720" w:footer="720" w:gutter="0"/>
          <w:cols w:num="2" w:space="720" w:equalWidth="0">
            <w:col w:w="1668" w:space="1570"/>
            <w:col w:w="6702"/>
          </w:cols>
        </w:sectPr>
      </w:pPr>
    </w:p>
    <w:p w14:paraId="21D0C784" w14:textId="77777777" w:rsidR="000D5BE4" w:rsidRDefault="000D5BE4">
      <w:pPr>
        <w:pStyle w:val="BodyText"/>
        <w:spacing w:before="5"/>
        <w:rPr>
          <w:sz w:val="16"/>
        </w:rPr>
      </w:pPr>
    </w:p>
    <w:p w14:paraId="5443116F" w14:textId="4FC8CEC6" w:rsidR="00D840A3" w:rsidRPr="00D840A3" w:rsidRDefault="00D31165" w:rsidP="00D840A3">
      <w:pPr>
        <w:pStyle w:val="yiv5237515556msolistparagraph"/>
        <w:shd w:val="clear" w:color="auto" w:fill="FFFFFF"/>
        <w:spacing w:before="0" w:beforeAutospacing="0" w:after="0" w:afterAutospacing="0" w:line="233" w:lineRule="atLeast"/>
        <w:rPr>
          <w:rFonts w:ascii="DejaVu Sans" w:hAnsi="DejaVu Sans" w:cs="DejaVu Sans"/>
          <w:color w:val="1D2228"/>
          <w:sz w:val="28"/>
          <w:szCs w:val="28"/>
        </w:rPr>
      </w:pPr>
      <w:r w:rsidRPr="00D840A3">
        <w:rPr>
          <w:rFonts w:ascii="DejaVu Sans" w:hAnsi="DejaVu Sans" w:cs="DejaVu Sans"/>
          <w:b/>
          <w:color w:val="17355D"/>
          <w:sz w:val="28"/>
          <w:szCs w:val="28"/>
        </w:rPr>
        <w:t>Specific</w:t>
      </w:r>
      <w:r w:rsidRPr="00D840A3">
        <w:rPr>
          <w:rFonts w:ascii="DejaVu Sans" w:hAnsi="DejaVu Sans" w:cs="DejaVu Sans"/>
          <w:b/>
          <w:color w:val="17355D"/>
          <w:spacing w:val="15"/>
          <w:sz w:val="28"/>
          <w:szCs w:val="28"/>
        </w:rPr>
        <w:t xml:space="preserve"> </w:t>
      </w:r>
      <w:r w:rsidRPr="00D840A3">
        <w:rPr>
          <w:rFonts w:ascii="DejaVu Sans" w:hAnsi="DejaVu Sans" w:cs="DejaVu Sans"/>
          <w:b/>
          <w:color w:val="17355D"/>
          <w:spacing w:val="-2"/>
          <w:sz w:val="28"/>
          <w:szCs w:val="28"/>
        </w:rPr>
        <w:t>responsibilities:</w:t>
      </w:r>
      <w:r w:rsidR="00D840A3" w:rsidRPr="00D840A3">
        <w:rPr>
          <w:rFonts w:ascii="DejaVu Sans" w:hAnsi="DejaVu Sans" w:cs="DejaVu Sans"/>
          <w:b/>
          <w:color w:val="17355D"/>
          <w:spacing w:val="-2"/>
          <w:sz w:val="28"/>
          <w:szCs w:val="28"/>
        </w:rPr>
        <w:t xml:space="preserve">                    </w:t>
      </w:r>
    </w:p>
    <w:p w14:paraId="65B15B8B" w14:textId="77777777" w:rsidR="00D840A3" w:rsidRPr="00D840A3" w:rsidRDefault="00D840A3" w:rsidP="00D840A3">
      <w:pPr>
        <w:pStyle w:val="yiv5237515556msolistparagraph"/>
        <w:shd w:val="clear" w:color="auto" w:fill="FFFFFF"/>
        <w:spacing w:before="0" w:beforeAutospacing="0" w:after="0" w:afterAutospacing="0" w:line="233" w:lineRule="atLeast"/>
        <w:ind w:left="720"/>
        <w:rPr>
          <w:rFonts w:ascii="Calibri" w:hAnsi="Calibri" w:cs="Calibri"/>
          <w:color w:val="1D2228"/>
          <w:sz w:val="22"/>
          <w:szCs w:val="22"/>
        </w:rPr>
      </w:pPr>
    </w:p>
    <w:p w14:paraId="1D93D4AB" w14:textId="0CC07EB0" w:rsidR="00D840A3" w:rsidRDefault="00D840A3" w:rsidP="00D840A3">
      <w:pPr>
        <w:pStyle w:val="yiv5237515556msolistparagraph"/>
        <w:numPr>
          <w:ilvl w:val="0"/>
          <w:numId w:val="2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1D2228"/>
          <w:sz w:val="22"/>
          <w:szCs w:val="22"/>
        </w:rPr>
      </w:pPr>
      <w:r>
        <w:rPr>
          <w:rFonts w:ascii="Nimbus Sans L"/>
          <w:b/>
          <w:color w:val="17355D"/>
          <w:spacing w:val="-2"/>
          <w:sz w:val="19"/>
        </w:rPr>
        <w:t xml:space="preserve"> </w:t>
      </w:r>
      <w:r>
        <w:rPr>
          <w:rFonts w:ascii="New serif" w:hAnsi="New serif" w:cs="Calibri"/>
          <w:color w:val="000000"/>
          <w:shd w:val="clear" w:color="auto" w:fill="FFFFFF"/>
        </w:rPr>
        <w:t>Primary contact for clients, building long-term relationships that foster satisfaction, retention, and ancillary sales.</w:t>
      </w:r>
    </w:p>
    <w:p w14:paraId="4B526EF9" w14:textId="77777777" w:rsidR="00D840A3" w:rsidRDefault="00D840A3" w:rsidP="00D840A3">
      <w:pPr>
        <w:pStyle w:val="yiv5237515556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Int</w:t>
      </w:r>
      <w:bookmarkStart w:id="0" w:name="_Hlk76561842"/>
      <w:r>
        <w:rPr>
          <w:rFonts w:ascii="New serif" w:hAnsi="New serif" w:cs="Calibri"/>
          <w:color w:val="1D2228"/>
        </w:rPr>
        <w:t>eracts with clients to help ensure job satisfaction.</w:t>
      </w:r>
      <w:bookmarkEnd w:id="0"/>
    </w:p>
    <w:p w14:paraId="347831E8" w14:textId="77777777" w:rsidR="00D840A3" w:rsidRDefault="00D840A3" w:rsidP="00D840A3">
      <w:pPr>
        <w:pStyle w:val="yiv5237515556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000000"/>
          <w:shd w:val="clear" w:color="auto" w:fill="FFFFFF"/>
        </w:rPr>
        <w:t>Promptly responded to client inquires either phone, email, text, etc.</w:t>
      </w:r>
    </w:p>
    <w:p w14:paraId="021F56E5" w14:textId="77777777" w:rsidR="00D840A3" w:rsidRDefault="00D840A3" w:rsidP="00D840A3">
      <w:pPr>
        <w:pStyle w:val="yiv5237515556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000000"/>
          <w:shd w:val="clear" w:color="auto" w:fill="FFFFFF"/>
        </w:rPr>
        <w:t>Performing weekly site walkthroughs with clients and crews to ensure quality and service expectations are met.</w:t>
      </w:r>
    </w:p>
    <w:p w14:paraId="075538DB" w14:textId="77777777" w:rsidR="00D840A3" w:rsidRDefault="00D840A3" w:rsidP="00D840A3">
      <w:pPr>
        <w:pStyle w:val="yiv5237515556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000000"/>
          <w:shd w:val="clear" w:color="auto" w:fill="FFFFFF"/>
        </w:rPr>
        <w:t>Facilitating the resolution of client concerns to ensure renewal.</w:t>
      </w:r>
    </w:p>
    <w:p w14:paraId="6B72DCBC" w14:textId="77777777" w:rsidR="00D840A3" w:rsidRDefault="00D840A3" w:rsidP="00D840A3">
      <w:pPr>
        <w:pStyle w:val="yiv5237515556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000000"/>
          <w:shd w:val="clear" w:color="auto" w:fill="FFFFFF"/>
        </w:rPr>
        <w:t>Bid enhancement work and assist in lineout of approvals.</w:t>
      </w:r>
    </w:p>
    <w:p w14:paraId="308B0B74" w14:textId="77777777" w:rsidR="00D840A3" w:rsidRDefault="00D840A3" w:rsidP="00D840A3">
      <w:pPr>
        <w:pStyle w:val="yiv5237515556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000000"/>
          <w:shd w:val="clear" w:color="auto" w:fill="FFFFFF"/>
        </w:rPr>
        <w:t>Develop pipeline of new business opportunities.</w:t>
      </w:r>
    </w:p>
    <w:p w14:paraId="614332BC" w14:textId="77777777" w:rsidR="00D840A3" w:rsidRDefault="00D840A3" w:rsidP="00D840A3">
      <w:pPr>
        <w:pStyle w:val="yiv5237515556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1D2228"/>
          <w:sz w:val="22"/>
          <w:szCs w:val="22"/>
        </w:rPr>
      </w:pPr>
      <w:r>
        <w:rPr>
          <w:rStyle w:val="yiv5237515556wbzude"/>
          <w:rFonts w:ascii="New serif" w:hAnsi="New serif" w:cs="Calibri"/>
          <w:color w:val="000000"/>
          <w:shd w:val="clear" w:color="auto" w:fill="FFFFFF"/>
        </w:rPr>
        <w:t>Maintaining satisfactory accounts receivable levels</w:t>
      </w:r>
    </w:p>
    <w:p w14:paraId="69FE4F14" w14:textId="77777777" w:rsidR="00D840A3" w:rsidRDefault="00D840A3" w:rsidP="00D840A3">
      <w:pPr>
        <w:pStyle w:val="yiv5237515556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1D2228"/>
          <w:sz w:val="22"/>
          <w:szCs w:val="22"/>
        </w:rPr>
      </w:pPr>
      <w:r>
        <w:rPr>
          <w:rStyle w:val="yiv5237515556wbzude"/>
          <w:rFonts w:ascii="New serif" w:hAnsi="New serif" w:cs="Calibri"/>
          <w:color w:val="000000"/>
          <w:shd w:val="clear" w:color="auto" w:fill="FFFFFF"/>
        </w:rPr>
        <w:t>Coordinating with the Office Administrator to ensure databases contain up-to-date client information.</w:t>
      </w:r>
    </w:p>
    <w:p w14:paraId="5C2CAAF9" w14:textId="77777777" w:rsidR="00D840A3" w:rsidRDefault="00D840A3" w:rsidP="00D840A3">
      <w:pPr>
        <w:pStyle w:val="yiv5237515556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Communicating production goals with crew members and clients.</w:t>
      </w:r>
    </w:p>
    <w:p w14:paraId="38A80433" w14:textId="77777777" w:rsidR="00D840A3" w:rsidRDefault="00D840A3" w:rsidP="00D840A3">
      <w:pPr>
        <w:pStyle w:val="yiv5237515556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Ensure projects assigned are completed within financial budgets as developed by Eco Scapes of Texas.</w:t>
      </w:r>
    </w:p>
    <w:p w14:paraId="20B5E807" w14:textId="77777777" w:rsidR="00D840A3" w:rsidRDefault="00D840A3" w:rsidP="00D840A3">
      <w:pPr>
        <w:pStyle w:val="yiv5237515556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Provide feedback to Management regarding quality of subcontractors, suggestions for improvement of field operations, bidding, and employee development programs.</w:t>
      </w:r>
    </w:p>
    <w:p w14:paraId="7D9323AA" w14:textId="77777777" w:rsidR="00D840A3" w:rsidRDefault="00D840A3" w:rsidP="00D840A3">
      <w:pPr>
        <w:pStyle w:val="yiv5237515556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Recruit and train staff and subcontractors as may assist Eco Scapes of Texas with improved customer service and improved profitability.</w:t>
      </w:r>
    </w:p>
    <w:p w14:paraId="10CC29C5" w14:textId="77777777" w:rsidR="00D840A3" w:rsidRDefault="00D840A3" w:rsidP="00D840A3">
      <w:pPr>
        <w:pStyle w:val="yiv5237515556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Represent Eco Scapes of Texas at company sponsored or attend trade and social functions as necessary to market Eco Scapes of Texas in the most positive light.</w:t>
      </w:r>
    </w:p>
    <w:p w14:paraId="036B2B89" w14:textId="77777777" w:rsidR="00D840A3" w:rsidRDefault="00D840A3" w:rsidP="00D840A3">
      <w:pPr>
        <w:pStyle w:val="yiv5237515556msolistparagraph"/>
        <w:numPr>
          <w:ilvl w:val="0"/>
          <w:numId w:val="4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lastRenderedPageBreak/>
        <w:t>Ensures all crew members utilize all required personal protective equipment.</w:t>
      </w:r>
    </w:p>
    <w:p w14:paraId="4171C664" w14:textId="77777777" w:rsidR="00D840A3" w:rsidRDefault="00D840A3" w:rsidP="00D840A3">
      <w:pPr>
        <w:pStyle w:val="yiv5237515556msolistparagraph"/>
        <w:numPr>
          <w:ilvl w:val="0"/>
          <w:numId w:val="4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Supervises all crew members during the performance of all assigned work.</w:t>
      </w:r>
    </w:p>
    <w:p w14:paraId="44D4B6D4" w14:textId="77777777" w:rsidR="00D840A3" w:rsidRDefault="00D840A3" w:rsidP="00D840A3">
      <w:pPr>
        <w:pStyle w:val="yiv5237515556msolistparagraph"/>
        <w:numPr>
          <w:ilvl w:val="0"/>
          <w:numId w:val="4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Lead by example.</w:t>
      </w:r>
    </w:p>
    <w:p w14:paraId="2F76CE50" w14:textId="77777777" w:rsidR="00D840A3" w:rsidRDefault="00D840A3" w:rsidP="00D840A3">
      <w:pPr>
        <w:pStyle w:val="yiv5237515556msolistparagraph"/>
        <w:numPr>
          <w:ilvl w:val="0"/>
          <w:numId w:val="4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Follows directions from supervisor.</w:t>
      </w:r>
    </w:p>
    <w:p w14:paraId="7BD5B118" w14:textId="77777777" w:rsidR="00D840A3" w:rsidRDefault="00D840A3" w:rsidP="00D840A3">
      <w:pPr>
        <w:pStyle w:val="yiv5237515556msolistparagraph"/>
        <w:numPr>
          <w:ilvl w:val="0"/>
          <w:numId w:val="4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Ensures all safety rules and company safety polices are adhered to.</w:t>
      </w:r>
    </w:p>
    <w:p w14:paraId="4FF7E459" w14:textId="77777777" w:rsidR="00D840A3" w:rsidRDefault="00D840A3" w:rsidP="00D840A3">
      <w:pPr>
        <w:pStyle w:val="yiv5237515556msolistparagraph"/>
        <w:numPr>
          <w:ilvl w:val="0"/>
          <w:numId w:val="4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Communicates well with crew members, supervisor, and clientele.</w:t>
      </w:r>
    </w:p>
    <w:p w14:paraId="74000345" w14:textId="77777777" w:rsidR="00D840A3" w:rsidRDefault="00D840A3" w:rsidP="00D840A3">
      <w:pPr>
        <w:pStyle w:val="yiv5237515556msolistparagraph"/>
        <w:numPr>
          <w:ilvl w:val="0"/>
          <w:numId w:val="4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Strives to improve job skills and develop the potential for upward mobility.</w:t>
      </w:r>
    </w:p>
    <w:p w14:paraId="3F8A5F35" w14:textId="77777777" w:rsidR="00D840A3" w:rsidRDefault="00D840A3" w:rsidP="00D840A3">
      <w:pPr>
        <w:pStyle w:val="yiv5237515556msolistparagraph"/>
        <w:numPr>
          <w:ilvl w:val="0"/>
          <w:numId w:val="4"/>
        </w:numPr>
        <w:shd w:val="clear" w:color="auto" w:fill="FFFFFF"/>
        <w:spacing w:before="0" w:beforeAutospacing="0" w:after="160" w:afterAutospacing="0" w:line="233" w:lineRule="atLeast"/>
        <w:rPr>
          <w:rFonts w:ascii="Calibri" w:hAnsi="Calibri" w:cs="Calibri"/>
          <w:color w:val="1D2228"/>
          <w:sz w:val="22"/>
          <w:szCs w:val="22"/>
        </w:rPr>
      </w:pPr>
      <w:r>
        <w:rPr>
          <w:rFonts w:ascii="New serif" w:hAnsi="New serif" w:cs="Calibri"/>
          <w:color w:val="1D2228"/>
        </w:rPr>
        <w:t>Maintain a clean and safe job site.</w:t>
      </w:r>
    </w:p>
    <w:p w14:paraId="6182C9E0" w14:textId="3A7358E2" w:rsidR="000D5BE4" w:rsidRDefault="000D5BE4">
      <w:pPr>
        <w:spacing w:before="109"/>
        <w:ind w:left="114"/>
        <w:rPr>
          <w:rFonts w:ascii="Nimbus Sans L"/>
          <w:b/>
          <w:sz w:val="19"/>
        </w:rPr>
      </w:pPr>
    </w:p>
    <w:p w14:paraId="35217527" w14:textId="77777777" w:rsidR="000D5BE4" w:rsidRDefault="000D5BE4">
      <w:pPr>
        <w:pStyle w:val="BodyText"/>
        <w:spacing w:before="3"/>
        <w:rPr>
          <w:rFonts w:ascii="Nimbus Sans L"/>
          <w:b/>
          <w:sz w:val="17"/>
        </w:rPr>
      </w:pPr>
    </w:p>
    <w:sectPr w:rsidR="000D5BE4">
      <w:type w:val="continuous"/>
      <w:pgSz w:w="12240" w:h="15840"/>
      <w:pgMar w:top="1820" w:right="13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imbus Sans L">
    <w:altName w:val="Calibri"/>
    <w:charset w:val="01"/>
    <w:family w:val="auto"/>
    <w:pitch w:val="variable"/>
  </w:font>
  <w:font w:name="New 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81AD2"/>
    <w:multiLevelType w:val="hybridMultilevel"/>
    <w:tmpl w:val="B0F8CCFC"/>
    <w:lvl w:ilvl="0" w:tplc="0409000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  <w:w w:val="91"/>
        <w:lang w:val="en-US" w:eastAsia="en-US" w:bidi="ar-SA"/>
      </w:rPr>
    </w:lvl>
    <w:lvl w:ilvl="1" w:tplc="645A2972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2" w:tplc="53C41E8C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  <w:lvl w:ilvl="3" w:tplc="43FCAD62">
      <w:numFmt w:val="bullet"/>
      <w:lvlText w:val="•"/>
      <w:lvlJc w:val="left"/>
      <w:pPr>
        <w:ind w:left="5614" w:hanging="360"/>
      </w:pPr>
      <w:rPr>
        <w:rFonts w:hint="default"/>
        <w:lang w:val="en-US" w:eastAsia="en-US" w:bidi="ar-SA"/>
      </w:rPr>
    </w:lvl>
    <w:lvl w:ilvl="4" w:tplc="1DE2CFA0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5" w:tplc="B3FAEB58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6" w:tplc="4014B940">
      <w:numFmt w:val="bullet"/>
      <w:lvlText w:val="•"/>
      <w:lvlJc w:val="left"/>
      <w:pPr>
        <w:ind w:left="7468" w:hanging="360"/>
      </w:pPr>
      <w:rPr>
        <w:rFonts w:hint="default"/>
        <w:lang w:val="en-US" w:eastAsia="en-US" w:bidi="ar-SA"/>
      </w:rPr>
    </w:lvl>
    <w:lvl w:ilvl="7" w:tplc="5BB0C602">
      <w:numFmt w:val="bullet"/>
      <w:lvlText w:val="•"/>
      <w:lvlJc w:val="left"/>
      <w:pPr>
        <w:ind w:left="8086" w:hanging="360"/>
      </w:pPr>
      <w:rPr>
        <w:rFonts w:hint="default"/>
        <w:lang w:val="en-US" w:eastAsia="en-US" w:bidi="ar-SA"/>
      </w:rPr>
    </w:lvl>
    <w:lvl w:ilvl="8" w:tplc="F648DDA2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E496E3E"/>
    <w:multiLevelType w:val="multilevel"/>
    <w:tmpl w:val="1160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951FC4"/>
    <w:multiLevelType w:val="multilevel"/>
    <w:tmpl w:val="B1E2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423F23"/>
    <w:multiLevelType w:val="multilevel"/>
    <w:tmpl w:val="CFB2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5BE4"/>
    <w:rsid w:val="000D5BE4"/>
    <w:rsid w:val="00D31165"/>
    <w:rsid w:val="00D8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3DB25"/>
  <w15:docId w15:val="{5C275BC2-620B-4D9E-8D1F-8BBCAD59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ejaVu Sans" w:eastAsia="DejaVu Sans" w:hAnsi="DejaVu Sans" w:cs="DejaVu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8"/>
      <w:ind w:left="120"/>
    </w:pPr>
    <w:rPr>
      <w:rFonts w:ascii="Nimbus Sans L" w:eastAsia="Nimbus Sans L" w:hAnsi="Nimbus Sans L" w:cs="Nimbus Sans L"/>
      <w:sz w:val="46"/>
      <w:szCs w:val="46"/>
    </w:rPr>
  </w:style>
  <w:style w:type="paragraph" w:styleId="ListParagraph">
    <w:name w:val="List Paragraph"/>
    <w:basedOn w:val="Normal"/>
    <w:uiPriority w:val="1"/>
    <w:qFormat/>
    <w:pPr>
      <w:spacing w:before="31"/>
      <w:ind w:left="375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yiv5237515556msolistparagraph">
    <w:name w:val="yiv5237515556msolistparagraph"/>
    <w:basedOn w:val="Normal"/>
    <w:rsid w:val="00D840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5237515556wbzude">
    <w:name w:val="yiv5237515556wbzude"/>
    <w:basedOn w:val="DefaultParagraphFont"/>
    <w:rsid w:val="00D84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Mark Cerda</cp:lastModifiedBy>
  <cp:revision>2</cp:revision>
  <dcterms:created xsi:type="dcterms:W3CDTF">2022-07-27T04:54:00Z</dcterms:created>
  <dcterms:modified xsi:type="dcterms:W3CDTF">2022-07-27T04:54:00Z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PDFfiller</vt:lpwstr>
  </property>
  <property fmtid="{D5CDD505-2E9C-101B-9397-08002B2CF9AE}" pid="4" name="DocumentID">
    <vt:lpwstr>5222-3F4D-35B1-0001</vt:lpwstr>
  </property>
  <property fmtid="{D5CDD505-2E9C-101B-9397-08002B2CF9AE}" pid="5" name="LastSaved">
    <vt:filetime>2022-07-27T00:00:00Z</vt:filetime>
  </property>
  <property fmtid="{D5CDD505-2E9C-101B-9397-08002B2CF9AE}" pid="6" name="Owner">
    <vt:lpwstr>nvfd412@yahoo.com</vt:lpwstr>
  </property>
  <property fmtid="{D5CDD505-2E9C-101B-9397-08002B2CF9AE}" pid="7" name="Producer">
    <vt:lpwstr>PDFfiller pdf2flat v1.2_20200403; modified using iText® 7.1.9 ©2000-2019 iText Group NV (airSlate, Inc; licensed version)</vt:lpwstr>
  </property>
</Properties>
</file>